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CB" w:rsidRDefault="009E31CB" w:rsidP="0007313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-540186</wp:posOffset>
            </wp:positionH>
            <wp:positionV relativeFrom="paragraph">
              <wp:posOffset>-499442</wp:posOffset>
            </wp:positionV>
            <wp:extent cx="6869894" cy="1569493"/>
            <wp:effectExtent l="19050" t="0" r="7156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135" r="3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894" cy="156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1CB" w:rsidRDefault="00B16B03" w:rsidP="0007313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kern w:val="36"/>
          <w:sz w:val="28"/>
          <w:szCs w:val="28"/>
          <w:lang w:eastAsia="ru-RU"/>
        </w:rPr>
        <w:pict>
          <v:rect id="_x0000_s1026" style="position:absolute;left:0;text-align:left;margin-left:-52.65pt;margin-top:5.6pt;width:559.9pt;height:760.8pt;z-index:-251659265" strokecolor="#c00000" strokeweight="6pt">
            <v:stroke linestyle="thickBetweenThin"/>
          </v:rect>
        </w:pict>
      </w:r>
    </w:p>
    <w:p w:rsidR="009E31CB" w:rsidRDefault="009E31CB" w:rsidP="0007313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9E31CB" w:rsidRDefault="009E31CB" w:rsidP="0007313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490F87" w:rsidRDefault="00490F87" w:rsidP="009E31CB">
      <w:pPr>
        <w:pStyle w:val="a3"/>
        <w:spacing w:line="276" w:lineRule="auto"/>
        <w:ind w:left="-567"/>
        <w:jc w:val="center"/>
        <w:rPr>
          <w:rFonts w:ascii="Times New Roman" w:hAnsi="Times New Roman" w:cs="Times New Roman"/>
          <w:b/>
          <w:i/>
          <w:color w:val="820000"/>
          <w:kern w:val="36"/>
          <w:sz w:val="28"/>
          <w:szCs w:val="28"/>
          <w:lang w:eastAsia="ru-RU"/>
        </w:rPr>
      </w:pPr>
    </w:p>
    <w:p w:rsidR="0007313B" w:rsidRPr="009E31CB" w:rsidRDefault="0007313B" w:rsidP="009E31CB">
      <w:pPr>
        <w:pStyle w:val="a3"/>
        <w:spacing w:line="276" w:lineRule="auto"/>
        <w:ind w:left="-567"/>
        <w:jc w:val="center"/>
        <w:rPr>
          <w:rFonts w:ascii="Times New Roman" w:hAnsi="Times New Roman" w:cs="Times New Roman"/>
          <w:b/>
          <w:i/>
          <w:color w:val="820000"/>
          <w:kern w:val="36"/>
          <w:sz w:val="28"/>
          <w:szCs w:val="28"/>
          <w:lang w:eastAsia="ru-RU"/>
        </w:rPr>
      </w:pPr>
      <w:r w:rsidRPr="009E31CB">
        <w:rPr>
          <w:rFonts w:ascii="Times New Roman" w:hAnsi="Times New Roman" w:cs="Times New Roman"/>
          <w:b/>
          <w:i/>
          <w:color w:val="820000"/>
          <w:kern w:val="36"/>
          <w:sz w:val="28"/>
          <w:szCs w:val="28"/>
          <w:lang w:eastAsia="ru-RU"/>
        </w:rPr>
        <w:t>ПАМЯТКА РОДИТЕЛЯМ ПО ПОЖАРНОЙ БЕЗОПАСНОСТИ</w:t>
      </w:r>
    </w:p>
    <w:p w:rsidR="0007313B" w:rsidRPr="009E31CB" w:rsidRDefault="0007313B" w:rsidP="009E31CB">
      <w:pPr>
        <w:pStyle w:val="a3"/>
        <w:spacing w:line="276" w:lineRule="auto"/>
        <w:ind w:left="-567"/>
        <w:jc w:val="center"/>
        <w:rPr>
          <w:rFonts w:ascii="Times New Roman" w:hAnsi="Times New Roman" w:cs="Times New Roman"/>
          <w:b/>
          <w:i/>
          <w:color w:val="820000"/>
          <w:sz w:val="28"/>
          <w:szCs w:val="28"/>
          <w:lang w:eastAsia="ru-RU"/>
        </w:rPr>
      </w:pPr>
      <w:r w:rsidRPr="009E31CB">
        <w:rPr>
          <w:rFonts w:ascii="Times New Roman" w:hAnsi="Times New Roman" w:cs="Times New Roman"/>
          <w:b/>
          <w:i/>
          <w:color w:val="820000"/>
          <w:sz w:val="28"/>
          <w:szCs w:val="28"/>
          <w:lang w:eastAsia="ru-RU"/>
        </w:rPr>
        <w:t>ПАМЯТКА ДЛЯ РОДИТЕЛЕЙ «ЕЛОЧКА, ЗАЖГИСЬ!»</w:t>
      </w:r>
    </w:p>
    <w:p w:rsidR="0007313B" w:rsidRPr="0007313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     Новый год – самый веселый, самый долгожданный праздник. </w:t>
      </w:r>
    </w:p>
    <w:p w:rsidR="0007313B" w:rsidRPr="0007313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    </w:t>
      </w:r>
      <w:r w:rsidRPr="0007313B">
        <w:rPr>
          <w:rFonts w:ascii="Times New Roman" w:hAnsi="Times New Roman" w:cs="Times New Roman"/>
          <w:iCs/>
          <w:sz w:val="28"/>
          <w:szCs w:val="28"/>
          <w:lang w:eastAsia="ru-RU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может.</w:t>
      </w:r>
    </w:p>
    <w:p w:rsidR="0007313B" w:rsidRPr="00702A86" w:rsidRDefault="009E31CB" w:rsidP="009E31CB">
      <w:pPr>
        <w:pStyle w:val="a3"/>
        <w:spacing w:line="276" w:lineRule="auto"/>
        <w:ind w:left="-567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4727850</wp:posOffset>
            </wp:positionH>
            <wp:positionV relativeFrom="paragraph">
              <wp:posOffset>225387</wp:posOffset>
            </wp:positionV>
            <wp:extent cx="1605033" cy="2374711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033" cy="237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07313B" w:rsidRPr="0007313B">
        <w:rPr>
          <w:rFonts w:ascii="Times New Roman" w:hAnsi="Times New Roman" w:cs="Times New Roman"/>
          <w:iCs/>
          <w:sz w:val="28"/>
          <w:szCs w:val="28"/>
          <w:lang w:eastAsia="ru-RU"/>
        </w:rPr>
        <w:t>Но чтобы Новогодние праздники ничем не ом</w:t>
      </w:r>
      <w:r w:rsidR="00D42C7B">
        <w:rPr>
          <w:rFonts w:ascii="Times New Roman" w:hAnsi="Times New Roman" w:cs="Times New Roman"/>
          <w:iCs/>
          <w:sz w:val="28"/>
          <w:szCs w:val="28"/>
          <w:lang w:eastAsia="ru-RU"/>
        </w:rPr>
        <w:t>рачились, необходимо помнить…  н</w:t>
      </w:r>
      <w:r w:rsidR="0007313B" w:rsidRPr="0007313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ет, не помнить, </w:t>
      </w:r>
      <w:r w:rsidR="0007313B" w:rsidRPr="00702A86">
        <w:rPr>
          <w:rFonts w:ascii="Times New Roman" w:hAnsi="Times New Roman" w:cs="Times New Roman"/>
          <w:iCs/>
          <w:sz w:val="28"/>
          <w:szCs w:val="28"/>
          <w:lang w:eastAsia="ru-RU"/>
        </w:rPr>
        <w:t>а соблюдат</w:t>
      </w:r>
      <w:r w:rsidR="00D42C7B">
        <w:rPr>
          <w:rFonts w:ascii="Times New Roman" w:hAnsi="Times New Roman" w:cs="Times New Roman"/>
          <w:iCs/>
          <w:sz w:val="28"/>
          <w:szCs w:val="28"/>
          <w:lang w:eastAsia="ru-RU"/>
        </w:rPr>
        <w:t>ь правила пожарной безопасности.</w:t>
      </w:r>
    </w:p>
    <w:p w:rsidR="0007313B" w:rsidRPr="009E31CB" w:rsidRDefault="009E31CB" w:rsidP="009E31CB">
      <w:pPr>
        <w:pStyle w:val="a3"/>
        <w:spacing w:line="276" w:lineRule="auto"/>
        <w:ind w:left="-567"/>
        <w:rPr>
          <w:rFonts w:ascii="Times New Roman" w:hAnsi="Times New Roman" w:cs="Times New Roman"/>
          <w:b/>
          <w:i/>
          <w:color w:val="820000"/>
          <w:sz w:val="28"/>
          <w:szCs w:val="28"/>
          <w:u w:val="single"/>
          <w:lang w:eastAsia="ru-RU"/>
        </w:rPr>
      </w:pPr>
      <w:r w:rsidRPr="009E31CB">
        <w:rPr>
          <w:rFonts w:ascii="Times New Roman" w:hAnsi="Times New Roman" w:cs="Times New Roman"/>
          <w:b/>
          <w:i/>
          <w:color w:val="820000"/>
          <w:sz w:val="28"/>
          <w:szCs w:val="28"/>
          <w:u w:val="single"/>
          <w:lang w:eastAsia="ru-RU"/>
        </w:rPr>
        <w:t>ЕЛКА</w:t>
      </w:r>
    </w:p>
    <w:p w:rsidR="009E31CB" w:rsidRDefault="009E31C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07313B"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Елку нужно установить таким образом, чтобы она не мешала </w:t>
      </w:r>
    </w:p>
    <w:p w:rsidR="009E31C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sz w:val="28"/>
          <w:szCs w:val="28"/>
          <w:lang w:eastAsia="ru-RU"/>
        </w:rPr>
        <w:t>свободно ходить по комнате и не заслоняла двери, ведущие в другие</w:t>
      </w:r>
    </w:p>
    <w:p w:rsidR="009E31C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 комнаты. И, что самое главное, стояла бы подальше от батарей </w:t>
      </w:r>
    </w:p>
    <w:p w:rsidR="009E31C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отопления. Верхушка елки не должна упираться в потолок. Нельзя </w:t>
      </w:r>
    </w:p>
    <w:p w:rsidR="009E31C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украшать елку игрушками, которые легко воспламеняются, </w:t>
      </w:r>
    </w:p>
    <w:p w:rsidR="009E31C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обкладывать подставку под елкой обычной ватой, украшать </w:t>
      </w:r>
    </w:p>
    <w:p w:rsidR="009E31C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sz w:val="28"/>
          <w:szCs w:val="28"/>
          <w:lang w:eastAsia="ru-RU"/>
        </w:rPr>
        <w:t>дерево горящими свечка</w:t>
      </w:r>
      <w:r w:rsidR="00D42C7B">
        <w:rPr>
          <w:rFonts w:ascii="Times New Roman" w:hAnsi="Times New Roman" w:cs="Times New Roman"/>
          <w:sz w:val="28"/>
          <w:szCs w:val="28"/>
          <w:lang w:eastAsia="ru-RU"/>
        </w:rPr>
        <w:t xml:space="preserve">ми. Эти правила относятся как </w:t>
      </w:r>
    </w:p>
    <w:p w:rsidR="009E31CB" w:rsidRDefault="00D42C7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настоящим елкам, так и  искусственным.</w:t>
      </w:r>
      <w:r w:rsidR="0007313B"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 Кстати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7313B" w:rsidRPr="0007313B" w:rsidRDefault="0007313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07313B" w:rsidRPr="009E31CB" w:rsidRDefault="009E31CB" w:rsidP="009E31CB">
      <w:pPr>
        <w:pStyle w:val="a3"/>
        <w:spacing w:line="276" w:lineRule="auto"/>
        <w:ind w:left="-567"/>
        <w:rPr>
          <w:rFonts w:ascii="Times New Roman" w:hAnsi="Times New Roman" w:cs="Times New Roman"/>
          <w:b/>
          <w:i/>
          <w:color w:val="820000"/>
          <w:sz w:val="28"/>
          <w:szCs w:val="28"/>
          <w:u w:val="single"/>
          <w:lang w:eastAsia="ru-RU"/>
        </w:rPr>
      </w:pPr>
      <w:r w:rsidRPr="009E31CB">
        <w:rPr>
          <w:rFonts w:ascii="Times New Roman" w:hAnsi="Times New Roman" w:cs="Times New Roman"/>
          <w:b/>
          <w:i/>
          <w:color w:val="820000"/>
          <w:sz w:val="28"/>
          <w:szCs w:val="28"/>
          <w:u w:val="single"/>
          <w:lang w:eastAsia="ru-RU"/>
        </w:rPr>
        <w:t xml:space="preserve">ГИРЛЯНДЫ </w:t>
      </w:r>
    </w:p>
    <w:p w:rsidR="009E31CB" w:rsidRDefault="009E31CB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-1045153</wp:posOffset>
            </wp:positionH>
            <wp:positionV relativeFrom="paragraph">
              <wp:posOffset>670096</wp:posOffset>
            </wp:positionV>
            <wp:extent cx="3884210" cy="3043450"/>
            <wp:effectExtent l="19050" t="0" r="0" b="0"/>
            <wp:wrapNone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196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884210" cy="30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07313B"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       Электрические гирлянды тоже могут стать причиной пожара или поражения человека электрическим током – </w:t>
      </w:r>
      <w:proofErr w:type="spellStart"/>
      <w:r w:rsidR="0007313B" w:rsidRPr="0007313B">
        <w:rPr>
          <w:rFonts w:ascii="Times New Roman" w:hAnsi="Times New Roman" w:cs="Times New Roman"/>
          <w:sz w:val="28"/>
          <w:szCs w:val="28"/>
          <w:lang w:eastAsia="ru-RU"/>
        </w:rPr>
        <w:t>электротравмы</w:t>
      </w:r>
      <w:proofErr w:type="spellEnd"/>
      <w:r w:rsidR="0007313B" w:rsidRPr="0007313B">
        <w:rPr>
          <w:rFonts w:ascii="Times New Roman" w:hAnsi="Times New Roman" w:cs="Times New Roman"/>
          <w:sz w:val="28"/>
          <w:szCs w:val="28"/>
          <w:lang w:eastAsia="ru-RU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</w:t>
      </w:r>
    </w:p>
    <w:p w:rsidR="00490F87" w:rsidRPr="00490F87" w:rsidRDefault="00490F87" w:rsidP="00490F87">
      <w:pPr>
        <w:pStyle w:val="a3"/>
        <w:spacing w:line="276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490F87">
        <w:rPr>
          <w:rFonts w:ascii="Times New Roman" w:hAnsi="Times New Roman" w:cs="Times New Roman"/>
          <w:sz w:val="28"/>
          <w:szCs w:val="28"/>
        </w:rPr>
        <w:t xml:space="preserve">В этом случае тем более стоит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F87">
        <w:rPr>
          <w:rFonts w:ascii="Times New Roman" w:hAnsi="Times New Roman" w:cs="Times New Roman"/>
          <w:sz w:val="28"/>
          <w:szCs w:val="28"/>
        </w:rPr>
        <w:t xml:space="preserve"> удостовериться, что она исправна. Очень много новогодних пожаров случается из-за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C7B">
        <w:rPr>
          <w:rFonts w:ascii="Times New Roman" w:hAnsi="Times New Roman" w:cs="Times New Roman"/>
          <w:sz w:val="28"/>
          <w:szCs w:val="28"/>
        </w:rPr>
        <w:t xml:space="preserve"> короткого замыкания. Если Вы</w:t>
      </w:r>
      <w:r w:rsidRPr="00490F87">
        <w:rPr>
          <w:rFonts w:ascii="Times New Roman" w:hAnsi="Times New Roman" w:cs="Times New Roman"/>
          <w:sz w:val="28"/>
          <w:szCs w:val="28"/>
        </w:rPr>
        <w:t xml:space="preserve"> почувствовал</w:t>
      </w:r>
      <w:r w:rsidR="00D42C7B">
        <w:rPr>
          <w:rFonts w:ascii="Times New Roman" w:hAnsi="Times New Roman" w:cs="Times New Roman"/>
          <w:sz w:val="28"/>
          <w:szCs w:val="28"/>
        </w:rPr>
        <w:t>и</w:t>
      </w:r>
      <w:r w:rsidRPr="00490F87">
        <w:rPr>
          <w:rFonts w:ascii="Times New Roman" w:hAnsi="Times New Roman" w:cs="Times New Roman"/>
          <w:sz w:val="28"/>
          <w:szCs w:val="28"/>
        </w:rPr>
        <w:t xml:space="preserve"> запах жженой изоляции, заметил</w:t>
      </w:r>
      <w:r w:rsidR="00D42C7B">
        <w:rPr>
          <w:rFonts w:ascii="Times New Roman" w:hAnsi="Times New Roman" w:cs="Times New Roman"/>
          <w:sz w:val="28"/>
          <w:szCs w:val="28"/>
        </w:rPr>
        <w:t>и</w:t>
      </w:r>
      <w:r w:rsidRPr="00490F87">
        <w:rPr>
          <w:rFonts w:ascii="Times New Roman" w:hAnsi="Times New Roman" w:cs="Times New Roman"/>
          <w:sz w:val="28"/>
          <w:szCs w:val="28"/>
        </w:rPr>
        <w:t xml:space="preserve"> искрение или обнаружил</w:t>
      </w:r>
      <w:r w:rsidR="00D42C7B">
        <w:rPr>
          <w:rFonts w:ascii="Times New Roman" w:hAnsi="Times New Roman" w:cs="Times New Roman"/>
          <w:sz w:val="28"/>
          <w:szCs w:val="28"/>
        </w:rPr>
        <w:t>и</w:t>
      </w:r>
      <w:r w:rsidRPr="00490F87">
        <w:rPr>
          <w:rFonts w:ascii="Times New Roman" w:hAnsi="Times New Roman" w:cs="Times New Roman"/>
          <w:sz w:val="28"/>
          <w:szCs w:val="28"/>
        </w:rPr>
        <w:t>, что провода сильно нагреваются или плавятся, пользоваться такой гирляндой нельзя.</w:t>
      </w:r>
    </w:p>
    <w:p w:rsidR="00490F87" w:rsidRDefault="00490F87" w:rsidP="009E31C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0F87" w:rsidRDefault="00B8397C" w:rsidP="00490F8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3990871</wp:posOffset>
            </wp:positionH>
            <wp:positionV relativeFrom="paragraph">
              <wp:posOffset>-185544</wp:posOffset>
            </wp:positionV>
            <wp:extent cx="2155702" cy="2361063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58" t="7727" r="5927" b="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02" cy="236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13B" w:rsidRPr="00490F87" w:rsidRDefault="00B16B03" w:rsidP="00490F87">
      <w:pPr>
        <w:pStyle w:val="a3"/>
        <w:spacing w:line="276" w:lineRule="auto"/>
        <w:ind w:left="-567"/>
        <w:rPr>
          <w:rFonts w:ascii="Times New Roman" w:hAnsi="Times New Roman" w:cs="Times New Roman"/>
          <w:b/>
          <w:i/>
          <w:color w:val="82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820000"/>
          <w:sz w:val="28"/>
          <w:szCs w:val="28"/>
          <w:u w:val="single"/>
          <w:lang w:eastAsia="ru-RU"/>
        </w:rPr>
        <w:pict>
          <v:rect id="_x0000_s1027" style="position:absolute;left:0;text-align:left;margin-left:-55.85pt;margin-top:-36.3pt;width:559.9pt;height:802.9pt;z-index:-251660290" strokecolor="#c00000" strokeweight="6pt">
            <v:stroke linestyle="thickBetweenThin"/>
          </v:rect>
        </w:pict>
      </w:r>
      <w:r w:rsidR="00490F87" w:rsidRPr="00490F87">
        <w:rPr>
          <w:rFonts w:ascii="Times New Roman" w:hAnsi="Times New Roman" w:cs="Times New Roman"/>
          <w:b/>
          <w:i/>
          <w:color w:val="820000"/>
          <w:sz w:val="28"/>
          <w:szCs w:val="28"/>
          <w:u w:val="single"/>
          <w:lang w:eastAsia="ru-RU"/>
        </w:rPr>
        <w:t>ПИРОТЕХНИЧЕСКИЕ ИГРУШКИ</w:t>
      </w:r>
    </w:p>
    <w:p w:rsidR="00841474" w:rsidRDefault="00490F87" w:rsidP="00490F87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   </w:t>
      </w:r>
      <w:r w:rsidR="0007313B" w:rsidRPr="00490F87">
        <w:rPr>
          <w:rFonts w:ascii="Times New Roman" w:hAnsi="Times New Roman" w:cs="Times New Roman"/>
          <w:sz w:val="28"/>
          <w:szCs w:val="28"/>
          <w:lang w:eastAsia="ru-RU"/>
        </w:rPr>
        <w:t>Какой новогодний праздник обходится</w:t>
      </w:r>
      <w:r w:rsidR="00D42C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7313B" w:rsidRPr="00490F87">
        <w:rPr>
          <w:rFonts w:ascii="Times New Roman" w:hAnsi="Times New Roman" w:cs="Times New Roman"/>
          <w:sz w:val="28"/>
          <w:szCs w:val="28"/>
          <w:lang w:eastAsia="ru-RU"/>
        </w:rPr>
        <w:t>без</w:t>
      </w:r>
      <w:proofErr w:type="gramEnd"/>
    </w:p>
    <w:p w:rsidR="00841474" w:rsidRDefault="0007313B" w:rsidP="00841474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sz w:val="28"/>
          <w:szCs w:val="28"/>
          <w:lang w:eastAsia="ru-RU"/>
        </w:rPr>
        <w:t xml:space="preserve"> бенгальских огней, фейерверков, шутих, петард! </w:t>
      </w:r>
    </w:p>
    <w:p w:rsidR="00841474" w:rsidRDefault="0007313B" w:rsidP="00841474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sz w:val="28"/>
          <w:szCs w:val="28"/>
          <w:lang w:eastAsia="ru-RU"/>
        </w:rPr>
        <w:t xml:space="preserve">Перед Новым годом все прилавки завалены </w:t>
      </w:r>
    </w:p>
    <w:p w:rsidR="00490F87" w:rsidRDefault="0007313B" w:rsidP="00841474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sz w:val="28"/>
          <w:szCs w:val="28"/>
          <w:lang w:eastAsia="ru-RU"/>
        </w:rPr>
        <w:t xml:space="preserve">пиротехническими игрушками. </w:t>
      </w:r>
    </w:p>
    <w:p w:rsidR="00B8397C" w:rsidRDefault="00841474" w:rsidP="00B8397C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7313B" w:rsidRPr="00490F87">
        <w:rPr>
          <w:rFonts w:ascii="Times New Roman" w:hAnsi="Times New Roman" w:cs="Times New Roman"/>
          <w:sz w:val="28"/>
          <w:szCs w:val="28"/>
          <w:lang w:eastAsia="ru-RU"/>
        </w:rPr>
        <w:t xml:space="preserve">К сожалению, нередко их качество оставляет желать </w:t>
      </w:r>
    </w:p>
    <w:p w:rsidR="00B8397C" w:rsidRDefault="0007313B" w:rsidP="00B8397C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sz w:val="28"/>
          <w:szCs w:val="28"/>
          <w:lang w:eastAsia="ru-RU"/>
        </w:rPr>
        <w:t>лучшего. Поэтому необходимо помнить, что применение</w:t>
      </w:r>
    </w:p>
    <w:p w:rsidR="00B8397C" w:rsidRDefault="0007313B" w:rsidP="00D42C7B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sz w:val="28"/>
          <w:szCs w:val="28"/>
          <w:lang w:eastAsia="ru-RU"/>
        </w:rPr>
        <w:t xml:space="preserve"> пиротехнических игрушек может привести не только</w:t>
      </w:r>
      <w:r w:rsidR="00D42C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F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0F87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90F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7313B" w:rsidRPr="00490F87" w:rsidRDefault="0007313B" w:rsidP="00B8397C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sz w:val="28"/>
          <w:szCs w:val="28"/>
          <w:lang w:eastAsia="ru-RU"/>
        </w:rPr>
        <w:t>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490F87" w:rsidRDefault="00490F87" w:rsidP="00490F87">
      <w:pPr>
        <w:pStyle w:val="a3"/>
        <w:spacing w:line="276" w:lineRule="auto"/>
        <w:ind w:left="-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7313B" w:rsidRPr="00841474" w:rsidRDefault="00490F87" w:rsidP="00490F87">
      <w:pPr>
        <w:pStyle w:val="a3"/>
        <w:spacing w:line="276" w:lineRule="auto"/>
        <w:ind w:left="-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1474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7313B" w:rsidRPr="0084147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Чтобы предотвратить несчастный случай, необходимо строго соблюдать правила пользования пиротехническими изделиями.   </w:t>
      </w:r>
    </w:p>
    <w:p w:rsidR="0007313B" w:rsidRPr="00841474" w:rsidRDefault="0007313B" w:rsidP="00841474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41474">
        <w:rPr>
          <w:rFonts w:ascii="Times New Roman" w:hAnsi="Times New Roman" w:cs="Times New Roman"/>
          <w:iCs/>
          <w:sz w:val="28"/>
          <w:szCs w:val="28"/>
          <w:lang w:eastAsia="ru-RU"/>
        </w:rPr>
        <w:t>Не стоит приобретать их на оптовых рынках и в подземных переходах.</w:t>
      </w:r>
    </w:p>
    <w:p w:rsidR="0007313B" w:rsidRPr="00841474" w:rsidRDefault="0007313B" w:rsidP="00841474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41474">
        <w:rPr>
          <w:rFonts w:ascii="Times New Roman" w:hAnsi="Times New Roman" w:cs="Times New Roman"/>
          <w:iCs/>
          <w:sz w:val="28"/>
          <w:szCs w:val="28"/>
          <w:lang w:eastAsia="ru-RU"/>
        </w:rPr>
        <w:t>Нельзя использовать игрушки с поврежденным корпусом или фитилем</w:t>
      </w:r>
      <w:r w:rsidR="00D42C7B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07313B" w:rsidRPr="00490F87" w:rsidRDefault="0007313B" w:rsidP="00490F87">
      <w:pPr>
        <w:pStyle w:val="a3"/>
        <w:spacing w:line="276" w:lineRule="auto"/>
        <w:ind w:left="-56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07313B" w:rsidRPr="00841474" w:rsidRDefault="00841474" w:rsidP="00490F87">
      <w:pPr>
        <w:pStyle w:val="a3"/>
        <w:spacing w:line="276" w:lineRule="auto"/>
        <w:ind w:left="-567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07313B" w:rsidRPr="00841474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Недопустимо:</w:t>
      </w:r>
    </w:p>
    <w:p w:rsidR="0007313B" w:rsidRPr="00490F87" w:rsidRDefault="0007313B" w:rsidP="0084147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использовать пиротехнические игрушки в жилых помещениях – квартирах или на балконах,</w:t>
      </w:r>
    </w:p>
    <w:p w:rsidR="0007313B" w:rsidRPr="00490F87" w:rsidRDefault="0007313B" w:rsidP="0084147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 низкими навесами и кронами деревьев</w:t>
      </w:r>
    </w:p>
    <w:p w:rsidR="0007313B" w:rsidRPr="00490F87" w:rsidRDefault="0007313B" w:rsidP="0084147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носить такие изделия в карманах</w:t>
      </w:r>
    </w:p>
    <w:p w:rsidR="0007313B" w:rsidRPr="00490F87" w:rsidRDefault="0007313B" w:rsidP="0084147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направлять ракеты и петарды на людей</w:t>
      </w:r>
    </w:p>
    <w:p w:rsidR="0007313B" w:rsidRPr="00490F87" w:rsidRDefault="0007313B" w:rsidP="0084147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подходить ближе, чем на 15 метров к зажженным фейерверкам</w:t>
      </w:r>
    </w:p>
    <w:p w:rsidR="0007313B" w:rsidRPr="00490F87" w:rsidRDefault="0007313B" w:rsidP="0084147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бросать петарды под ноги</w:t>
      </w:r>
    </w:p>
    <w:p w:rsidR="0007313B" w:rsidRPr="00490F87" w:rsidRDefault="0007313B" w:rsidP="0084147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поджигать фитиль, держа его возле лица</w:t>
      </w:r>
    </w:p>
    <w:p w:rsidR="0007313B" w:rsidRDefault="0007313B" w:rsidP="0084147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90F8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использовать пиротехнику при сильном ветре.</w:t>
      </w:r>
    </w:p>
    <w:p w:rsidR="00702A86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02A86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02A86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130175</wp:posOffset>
            </wp:positionV>
            <wp:extent cx="1947545" cy="1811020"/>
            <wp:effectExtent l="19050" t="0" r="0" b="0"/>
            <wp:wrapNone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A86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02A86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02A86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02A86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02A86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02A86" w:rsidRDefault="00702A86" w:rsidP="00702A86">
      <w:pPr>
        <w:pStyle w:val="a3"/>
        <w:spacing w:line="276" w:lineRule="auto"/>
        <w:ind w:left="3402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02A86" w:rsidRDefault="00702A86" w:rsidP="00702A86">
      <w:pPr>
        <w:pStyle w:val="a3"/>
        <w:spacing w:line="276" w:lineRule="auto"/>
        <w:ind w:left="3402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Составитель: Кардакова Л.Г. </w:t>
      </w:r>
    </w:p>
    <w:p w:rsidR="00702A86" w:rsidRDefault="00702A86" w:rsidP="00702A86">
      <w:pPr>
        <w:pStyle w:val="a3"/>
        <w:spacing w:line="276" w:lineRule="auto"/>
        <w:ind w:left="3402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МАДОУ №18</w:t>
      </w:r>
    </w:p>
    <w:p w:rsidR="00702A86" w:rsidRPr="00490F87" w:rsidRDefault="00702A86" w:rsidP="00702A86">
      <w:pPr>
        <w:pStyle w:val="a3"/>
        <w:spacing w:line="276" w:lineRule="auto"/>
        <w:ind w:left="15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sectPr w:rsidR="00702A86" w:rsidRPr="00490F87" w:rsidSect="00490F87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B1B1E"/>
    <w:multiLevelType w:val="multilevel"/>
    <w:tmpl w:val="175E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61187"/>
    <w:multiLevelType w:val="hybridMultilevel"/>
    <w:tmpl w:val="B03A3146"/>
    <w:lvl w:ilvl="0" w:tplc="CF3A9BB4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  <w:color w:val="82000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7BBB0A70"/>
    <w:multiLevelType w:val="hybridMultilevel"/>
    <w:tmpl w:val="D4A67456"/>
    <w:lvl w:ilvl="0" w:tplc="ABB02428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  <w:color w:val="82000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7313B"/>
    <w:rsid w:val="00026E1C"/>
    <w:rsid w:val="0007313B"/>
    <w:rsid w:val="0049028D"/>
    <w:rsid w:val="00490F87"/>
    <w:rsid w:val="004A63A7"/>
    <w:rsid w:val="004C14F1"/>
    <w:rsid w:val="00702A86"/>
    <w:rsid w:val="00841474"/>
    <w:rsid w:val="00845482"/>
    <w:rsid w:val="009E31CB"/>
    <w:rsid w:val="00B16B03"/>
    <w:rsid w:val="00B8397C"/>
    <w:rsid w:val="00CA1412"/>
    <w:rsid w:val="00D42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1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59F2657-1186-4A32-9831-17780764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Кардакова</dc:creator>
  <cp:lastModifiedBy>Кардакова</cp:lastModifiedBy>
  <cp:revision>4</cp:revision>
  <dcterms:created xsi:type="dcterms:W3CDTF">2015-12-18T16:29:00Z</dcterms:created>
  <dcterms:modified xsi:type="dcterms:W3CDTF">2015-12-20T13:21:00Z</dcterms:modified>
</cp:coreProperties>
</file>