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636" w:rsidRDefault="0024190E" w:rsidP="00760636">
      <w:pPr>
        <w:pStyle w:val="a3"/>
        <w:rPr>
          <w:rFonts w:ascii="Arial Black" w:hAnsi="Arial Black"/>
          <w:b/>
          <w:color w:val="00B050"/>
          <w:sz w:val="40"/>
          <w:szCs w:val="40"/>
        </w:rPr>
      </w:pPr>
      <w:r w:rsidRPr="00760636">
        <w:rPr>
          <w:rFonts w:ascii="Arial Black" w:hAnsi="Arial Black"/>
          <w:b/>
          <w:noProof/>
          <w:color w:val="00B050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3707130</wp:posOffset>
            </wp:positionH>
            <wp:positionV relativeFrom="paragraph">
              <wp:posOffset>8255</wp:posOffset>
            </wp:positionV>
            <wp:extent cx="2667000" cy="183642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83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0C78">
        <w:rPr>
          <w:rFonts w:ascii="Arial Black" w:hAnsi="Arial Black"/>
          <w:b/>
          <w:color w:val="00B050"/>
          <w:sz w:val="40"/>
          <w:szCs w:val="40"/>
        </w:rPr>
        <w:t xml:space="preserve">  </w:t>
      </w:r>
      <w:r w:rsidR="00760636">
        <w:rPr>
          <w:rFonts w:ascii="Arial Black" w:hAnsi="Arial Black"/>
          <w:b/>
          <w:color w:val="00B050"/>
          <w:sz w:val="40"/>
          <w:szCs w:val="40"/>
        </w:rPr>
        <w:t xml:space="preserve">«Давайте </w:t>
      </w:r>
      <w:r w:rsidR="00760636" w:rsidRPr="00760636">
        <w:rPr>
          <w:rFonts w:ascii="Arial Black" w:hAnsi="Arial Black"/>
          <w:b/>
          <w:color w:val="00B050"/>
          <w:sz w:val="40"/>
          <w:szCs w:val="40"/>
        </w:rPr>
        <w:t>здороваться»</w:t>
      </w:r>
    </w:p>
    <w:p w:rsidR="00760636" w:rsidRPr="00760636" w:rsidRDefault="00760636" w:rsidP="00760636">
      <w:pPr>
        <w:rPr>
          <w:color w:val="7030A0"/>
        </w:rPr>
      </w:pPr>
      <w:r w:rsidRPr="00760636">
        <w:rPr>
          <w:b/>
          <w:i/>
          <w:color w:val="7030A0"/>
        </w:rPr>
        <w:t>«Культурное воспитание ребёнка должно начинаться очень рано, когда ребёнку очень далеко до грамотности, когда он только научился хорошо видеть, слышать и кое-что говорить».</w:t>
      </w:r>
      <w:r>
        <w:t xml:space="preserve">               </w:t>
      </w:r>
      <w:r w:rsidR="002B0C78">
        <w:t xml:space="preserve">      </w:t>
      </w:r>
      <w:r>
        <w:t xml:space="preserve"> </w:t>
      </w:r>
      <w:r w:rsidRPr="00973D19">
        <w:rPr>
          <w:b/>
          <w:color w:val="7030A0"/>
        </w:rPr>
        <w:t>А.С. Макаренко</w:t>
      </w:r>
    </w:p>
    <w:p w:rsidR="00E4075C" w:rsidRPr="00760636" w:rsidRDefault="007D3C28" w:rsidP="00E4075C">
      <w:pPr>
        <w:pStyle w:val="a3"/>
        <w:jc w:val="both"/>
        <w:rPr>
          <w:rFonts w:ascii="Arial Black" w:hAnsi="Arial Black"/>
          <w:b/>
          <w:color w:val="00B050"/>
          <w:sz w:val="40"/>
          <w:szCs w:val="40"/>
        </w:rPr>
      </w:pPr>
      <w:r w:rsidRPr="00760636">
        <w:rPr>
          <w:rFonts w:ascii="Arial Black" w:hAnsi="Arial Black"/>
          <w:b/>
          <w:color w:val="00B050"/>
          <w:sz w:val="40"/>
          <w:szCs w:val="40"/>
        </w:rPr>
        <w:t xml:space="preserve"> </w:t>
      </w:r>
      <w:r w:rsidR="00760636">
        <w:rPr>
          <w:rFonts w:ascii="Arial Black" w:hAnsi="Arial Black"/>
          <w:b/>
          <w:color w:val="00B050"/>
          <w:sz w:val="40"/>
          <w:szCs w:val="40"/>
        </w:rPr>
        <w:t xml:space="preserve">  </w:t>
      </w:r>
      <w:r w:rsidR="00E4075C" w:rsidRPr="00760636">
        <w:rPr>
          <w:b/>
          <w:color w:val="FF00FF"/>
          <w:sz w:val="32"/>
          <w:szCs w:val="32"/>
        </w:rPr>
        <w:t xml:space="preserve">Вежливость </w:t>
      </w:r>
      <w:r w:rsidR="00E4075C" w:rsidRPr="00CF3EC7">
        <w:rPr>
          <w:sz w:val="28"/>
          <w:szCs w:val="28"/>
        </w:rPr>
        <w:t xml:space="preserve">— </w:t>
      </w:r>
      <w:r w:rsidR="00E4075C" w:rsidRPr="002B0C78">
        <w:rPr>
          <w:i/>
          <w:sz w:val="28"/>
          <w:szCs w:val="28"/>
        </w:rPr>
        <w:t>одна из главных ценностей человеческого общества.</w:t>
      </w:r>
      <w:r w:rsidR="00E4075C" w:rsidRPr="00CF3EC7">
        <w:rPr>
          <w:sz w:val="28"/>
          <w:szCs w:val="28"/>
        </w:rPr>
        <w:t xml:space="preserve"> Какими бы замечательными качествами человек ни обладал, но если он невоспитан, то и воспринимается окружающими достаточно негативно. Многие родители понимают это и беспокоятся, сталкиваясь с нежеланием ребенка соблюдать правила этикета. Смущение, неловкость, стыд, вина, которые испытывают родители малыша — не самые приятные чувства и заботливые мамы и папы всеми силами стараются исправить недочеты в воспитании.</w:t>
      </w:r>
    </w:p>
    <w:p w:rsidR="007D3C28" w:rsidRPr="00760636" w:rsidRDefault="00760636" w:rsidP="00760636">
      <w:pPr>
        <w:pStyle w:val="a3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4075C" w:rsidRPr="00CF3EC7">
        <w:rPr>
          <w:sz w:val="28"/>
          <w:szCs w:val="28"/>
        </w:rPr>
        <w:t>Однако, устраняя пробелы в воспитании своего ребенка, родители не всегда представляют себе, как правильно это сделать.</w:t>
      </w:r>
    </w:p>
    <w:p w:rsidR="00E4075C" w:rsidRPr="00760636" w:rsidRDefault="00E4075C" w:rsidP="00E4075C">
      <w:pPr>
        <w:pStyle w:val="a3"/>
        <w:rPr>
          <w:b/>
          <w:i/>
          <w:color w:val="7030A0"/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760636">
        <w:rPr>
          <w:sz w:val="28"/>
          <w:szCs w:val="28"/>
        </w:rPr>
        <w:t xml:space="preserve">      </w:t>
      </w:r>
      <w:r w:rsidR="002B0C78">
        <w:rPr>
          <w:sz w:val="28"/>
          <w:szCs w:val="28"/>
        </w:rPr>
        <w:t xml:space="preserve">     </w:t>
      </w:r>
      <w:r w:rsidR="007606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60636">
        <w:rPr>
          <w:b/>
          <w:i/>
          <w:color w:val="7030A0"/>
          <w:sz w:val="28"/>
          <w:szCs w:val="28"/>
        </w:rPr>
        <w:t>На ч</w:t>
      </w:r>
      <w:r w:rsidR="00760636" w:rsidRPr="00760636">
        <w:rPr>
          <w:b/>
          <w:i/>
          <w:color w:val="7030A0"/>
          <w:sz w:val="28"/>
          <w:szCs w:val="28"/>
        </w:rPr>
        <w:t>то же следует обратить внимание:</w:t>
      </w:r>
    </w:p>
    <w:p w:rsidR="00E4075C" w:rsidRPr="00CF3EC7" w:rsidRDefault="00760636" w:rsidP="00E4075C">
      <w:pPr>
        <w:pStyle w:val="a3"/>
        <w:rPr>
          <w:sz w:val="28"/>
          <w:szCs w:val="28"/>
        </w:rPr>
      </w:pPr>
      <w:r w:rsidRPr="00760636">
        <w:rPr>
          <w:color w:val="7030A0"/>
          <w:sz w:val="28"/>
          <w:szCs w:val="28"/>
        </w:rPr>
        <w:t xml:space="preserve">        </w:t>
      </w:r>
      <w:r w:rsidR="00E4075C" w:rsidRPr="00760636">
        <w:rPr>
          <w:color w:val="7030A0"/>
          <w:sz w:val="28"/>
          <w:szCs w:val="28"/>
          <w:u w:val="single" w:color="FF00FF"/>
        </w:rPr>
        <w:t>В первую очередь</w:t>
      </w:r>
      <w:r w:rsidR="00E4075C" w:rsidRPr="00CF3EC7">
        <w:rPr>
          <w:sz w:val="28"/>
          <w:szCs w:val="28"/>
        </w:rPr>
        <w:t xml:space="preserve">  родителям нужно понять, что  авторитарностью и безосновательной требовательностью  трудно достучаться до современных детей. Чтобы не оттолкнуть ребенка от вежливости, ни в коем случае нельзя принуждать его здороваться-прощаться насильно. Ребенок — это тоже личность, которая хочет, а порой и требует, чтобы с ней обращались вежливо и приказной тон здесь неуместен.</w:t>
      </w:r>
    </w:p>
    <w:p w:rsidR="0023790D" w:rsidRDefault="00760636" w:rsidP="00E4075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4075C" w:rsidRPr="00CF3EC7">
        <w:rPr>
          <w:sz w:val="28"/>
          <w:szCs w:val="28"/>
        </w:rPr>
        <w:t>Помните и о том, что зачастую ребенок отказывается от слов приветствия не потому, что он не воспитан, а просто потому, что он занят другим, более интересным для него делом или своими размышлениями и не может переключиться и понять, что от него хотят.</w:t>
      </w:r>
    </w:p>
    <w:p w:rsidR="0023790D" w:rsidRPr="00CF3EC7" w:rsidRDefault="00760636" w:rsidP="0076063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3790D" w:rsidRPr="00760636">
        <w:rPr>
          <w:color w:val="7030A0"/>
          <w:sz w:val="28"/>
          <w:szCs w:val="28"/>
          <w:u w:val="single" w:color="FF00FF"/>
        </w:rPr>
        <w:t>Во-вторых,</w:t>
      </w:r>
      <w:r w:rsidR="0023790D" w:rsidRPr="00CF3EC7">
        <w:rPr>
          <w:sz w:val="28"/>
          <w:szCs w:val="28"/>
        </w:rPr>
        <w:t xml:space="preserve"> не забывайте и о том, что дети дошкольного возраста по природе своей подражатели. Сколько бы вы не говорили красивых и правильных слов, но если сами при этом не желаете здороваться, делая вид, что не </w:t>
      </w:r>
      <w:proofErr w:type="gramStart"/>
      <w:r w:rsidR="0023790D" w:rsidRPr="00CF3EC7">
        <w:rPr>
          <w:sz w:val="28"/>
          <w:szCs w:val="28"/>
        </w:rPr>
        <w:t>замечаете</w:t>
      </w:r>
      <w:proofErr w:type="gramEnd"/>
      <w:r w:rsidR="0023790D" w:rsidRPr="00CF3EC7">
        <w:rPr>
          <w:sz w:val="28"/>
          <w:szCs w:val="28"/>
        </w:rPr>
        <w:t xml:space="preserve"> друг друга, ребенок будет перенимать ваш стиль поведения. Лучше учить малыша собственным примером и избегать при этом двойных стандартов поведения: критикуя и обсуждая кого-то вечером и приветливо здороваясь с ним поутру, родители заставляют сына или дочь недоумевать: что правильно и хорошо, а что нет.</w:t>
      </w:r>
    </w:p>
    <w:p w:rsidR="0023790D" w:rsidRPr="00287A64" w:rsidRDefault="00760636" w:rsidP="00760636">
      <w:pPr>
        <w:pStyle w:val="a3"/>
        <w:jc w:val="both"/>
        <w:rPr>
          <w:i/>
          <w:color w:val="7030A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3790D" w:rsidRPr="00287A64">
        <w:rPr>
          <w:i/>
          <w:color w:val="7030A0"/>
          <w:sz w:val="28"/>
          <w:szCs w:val="28"/>
        </w:rPr>
        <w:t>Кроме того, важно формировать у ребенка понимание, осознанность тех или иных действий.</w:t>
      </w:r>
    </w:p>
    <w:p w:rsidR="0023790D" w:rsidRPr="00CF3EC7" w:rsidRDefault="00760636" w:rsidP="0076063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3790D" w:rsidRPr="00CF3EC7">
        <w:rPr>
          <w:sz w:val="28"/>
          <w:szCs w:val="28"/>
        </w:rPr>
        <w:t>Так, ребенок может не понимать, зачем надо здороваться, если ему этого не хочется. В данном случае от взрослого потребуются терпение и выдержка. Важно объяснить малышу, для  чего нужны слова приветствия. Ребенку старше трех лет можно пару раз мягко объяснить, почему важно здороваться, а в будущем лишь напоминать ему об этом разговоре, если возникнет необходимость. Делать это нужно просто, без назиданий, приветливо и доступным языком.</w:t>
      </w:r>
    </w:p>
    <w:p w:rsidR="00760636" w:rsidRPr="00CF3EC7" w:rsidRDefault="00760636" w:rsidP="0076063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3790D" w:rsidRPr="00CF3EC7">
        <w:rPr>
          <w:sz w:val="28"/>
          <w:szCs w:val="28"/>
        </w:rPr>
        <w:t xml:space="preserve">Помните и том, что при таком подходе результаты </w:t>
      </w:r>
      <w:proofErr w:type="gramStart"/>
      <w:r w:rsidR="0023790D" w:rsidRPr="00CF3EC7">
        <w:rPr>
          <w:sz w:val="28"/>
          <w:szCs w:val="28"/>
        </w:rPr>
        <w:t>появятся</w:t>
      </w:r>
      <w:proofErr w:type="gramEnd"/>
      <w:r w:rsidR="0023790D" w:rsidRPr="00CF3EC7">
        <w:rPr>
          <w:sz w:val="28"/>
          <w:szCs w:val="28"/>
        </w:rPr>
        <w:t xml:space="preserve"> не так быстро, как хотелось бы, но зато у ребенка сохранится здоровая психика.</w:t>
      </w:r>
    </w:p>
    <w:p w:rsidR="0023790D" w:rsidRPr="00A959C1" w:rsidRDefault="00760636" w:rsidP="00760636">
      <w:pPr>
        <w:pStyle w:val="a3"/>
        <w:jc w:val="both"/>
        <w:rPr>
          <w:b/>
          <w:i/>
          <w:color w:val="7030A0"/>
          <w:sz w:val="28"/>
          <w:szCs w:val="28"/>
        </w:rPr>
      </w:pPr>
      <w:r>
        <w:rPr>
          <w:b/>
          <w:i/>
          <w:color w:val="FF00FF"/>
          <w:sz w:val="28"/>
          <w:szCs w:val="28"/>
        </w:rPr>
        <w:lastRenderedPageBreak/>
        <w:t xml:space="preserve">     </w:t>
      </w:r>
      <w:r w:rsidR="00A959C1">
        <w:rPr>
          <w:b/>
          <w:i/>
          <w:color w:val="FF00FF"/>
          <w:sz w:val="28"/>
          <w:szCs w:val="28"/>
        </w:rPr>
        <w:t xml:space="preserve">    </w:t>
      </w:r>
      <w:r w:rsidR="0023790D" w:rsidRPr="00760636">
        <w:rPr>
          <w:b/>
          <w:i/>
          <w:color w:val="FF00FF"/>
          <w:sz w:val="28"/>
          <w:szCs w:val="28"/>
        </w:rPr>
        <w:t xml:space="preserve">Итак, </w:t>
      </w:r>
      <w:r w:rsidR="0023790D" w:rsidRPr="00A959C1">
        <w:rPr>
          <w:b/>
          <w:i/>
          <w:color w:val="7030A0"/>
          <w:sz w:val="28"/>
          <w:szCs w:val="28"/>
        </w:rPr>
        <w:t>вот основные правила, которым необходимо следовать при обучении детей правилам этикета:</w:t>
      </w:r>
    </w:p>
    <w:p w:rsidR="0023790D" w:rsidRPr="00CF3EC7" w:rsidRDefault="0023790D" w:rsidP="00A959C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F3EC7">
        <w:rPr>
          <w:sz w:val="28"/>
          <w:szCs w:val="28"/>
        </w:rPr>
        <w:t>Не надо устраивать громких скандалов по поводу вежливости ребенка. Это бесполезно!</w:t>
      </w:r>
    </w:p>
    <w:p w:rsidR="0023790D" w:rsidRPr="00CF3EC7" w:rsidRDefault="0023790D" w:rsidP="00A959C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F3EC7">
        <w:rPr>
          <w:sz w:val="28"/>
          <w:szCs w:val="28"/>
        </w:rPr>
        <w:t>Первые уроки основ этикета малыш получает дома.</w:t>
      </w:r>
    </w:p>
    <w:p w:rsidR="0023790D" w:rsidRPr="003B43B7" w:rsidRDefault="0023790D" w:rsidP="0076063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F3EC7">
        <w:rPr>
          <w:sz w:val="28"/>
          <w:szCs w:val="28"/>
        </w:rPr>
        <w:t>Правила вежливости только ради правил не сформируют в ребенке чуткость и открытость, любовь к людям. Усвоенные нормы вежливости должны в дальнейшем перерасти в моральные принципы.</w:t>
      </w:r>
    </w:p>
    <w:p w:rsidR="0023790D" w:rsidRPr="003B43B7" w:rsidRDefault="00A959C1" w:rsidP="00760636">
      <w:pPr>
        <w:pStyle w:val="a3"/>
        <w:jc w:val="both"/>
        <w:rPr>
          <w:b/>
          <w:i/>
          <w:color w:val="7030A0"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</w:t>
      </w:r>
      <w:r w:rsidR="002B0C78">
        <w:rPr>
          <w:b/>
          <w:i/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 xml:space="preserve"> </w:t>
      </w:r>
      <w:r w:rsidR="0023790D" w:rsidRPr="00A959C1">
        <w:rPr>
          <w:b/>
          <w:i/>
          <w:color w:val="7030A0"/>
          <w:sz w:val="28"/>
          <w:szCs w:val="28"/>
        </w:rPr>
        <w:t>Способы обучения ребенка словам приветствия.</w:t>
      </w:r>
      <w:r>
        <w:rPr>
          <w:b/>
          <w:i/>
          <w:color w:val="7030A0"/>
          <w:sz w:val="28"/>
          <w:szCs w:val="28"/>
        </w:rPr>
        <w:t xml:space="preserve"> </w:t>
      </w:r>
    </w:p>
    <w:p w:rsidR="0023790D" w:rsidRDefault="0023790D" w:rsidP="00760636">
      <w:pPr>
        <w:pStyle w:val="a3"/>
        <w:jc w:val="both"/>
        <w:rPr>
          <w:sz w:val="28"/>
          <w:szCs w:val="28"/>
        </w:rPr>
      </w:pPr>
      <w:r w:rsidRPr="00A959C1">
        <w:rPr>
          <w:b/>
          <w:color w:val="7030A0"/>
          <w:sz w:val="28"/>
          <w:szCs w:val="28"/>
          <w:u w:val="single" w:color="FF00FF"/>
        </w:rPr>
        <w:t>Личный пример.</w:t>
      </w:r>
      <w:r w:rsidRPr="00A959C1">
        <w:rPr>
          <w:b/>
          <w:sz w:val="28"/>
          <w:szCs w:val="28"/>
        </w:rPr>
        <w:t xml:space="preserve"> Здоровайтесь</w:t>
      </w:r>
      <w:r w:rsidRPr="00CF3EC7">
        <w:rPr>
          <w:sz w:val="28"/>
          <w:szCs w:val="28"/>
        </w:rPr>
        <w:t xml:space="preserve"> друг с другом и с ребенком, легко, радостно и непринужденно. В такой атмосфере ребенок узнает, что все друг с другом здороваются и это является нормой. Со временем он начинает делать то, что делают взрослые вокруг него, так как в этом возрасте малыши копируют старших до мелочей.</w:t>
      </w:r>
    </w:p>
    <w:p w:rsidR="00A959C1" w:rsidRPr="00CF3EC7" w:rsidRDefault="00A959C1" w:rsidP="00760636">
      <w:pPr>
        <w:pStyle w:val="a3"/>
        <w:jc w:val="both"/>
        <w:rPr>
          <w:sz w:val="28"/>
          <w:szCs w:val="28"/>
        </w:rPr>
      </w:pPr>
    </w:p>
    <w:p w:rsidR="0023790D" w:rsidRDefault="0023790D" w:rsidP="00760636">
      <w:pPr>
        <w:pStyle w:val="a3"/>
        <w:jc w:val="both"/>
        <w:rPr>
          <w:sz w:val="28"/>
          <w:szCs w:val="28"/>
        </w:rPr>
      </w:pPr>
      <w:r w:rsidRPr="00A959C1">
        <w:rPr>
          <w:b/>
          <w:color w:val="7030A0"/>
          <w:sz w:val="28"/>
          <w:szCs w:val="28"/>
          <w:u w:val="single" w:color="FF00FF"/>
        </w:rPr>
        <w:t>Игра.</w:t>
      </w:r>
      <w:r w:rsidRPr="00CF3EC7">
        <w:rPr>
          <w:sz w:val="28"/>
          <w:szCs w:val="28"/>
        </w:rPr>
        <w:t xml:space="preserve"> Создайте игровую ситуацию, где все игрушки говорят различные слова приветствия друг другу. Если увлечь ребенка и поиграть с ним в такую игру несколько дней, то будет легко донести до него, что люди также используют слова приветствия.</w:t>
      </w:r>
    </w:p>
    <w:p w:rsidR="00A959C1" w:rsidRPr="00CF3EC7" w:rsidRDefault="00A959C1" w:rsidP="00760636">
      <w:pPr>
        <w:pStyle w:val="a3"/>
        <w:jc w:val="both"/>
        <w:rPr>
          <w:sz w:val="28"/>
          <w:szCs w:val="28"/>
        </w:rPr>
      </w:pPr>
    </w:p>
    <w:p w:rsidR="0023790D" w:rsidRDefault="0023790D" w:rsidP="00760636">
      <w:pPr>
        <w:pStyle w:val="a3"/>
        <w:jc w:val="both"/>
        <w:rPr>
          <w:sz w:val="28"/>
          <w:szCs w:val="28"/>
        </w:rPr>
      </w:pPr>
      <w:r w:rsidRPr="00A959C1">
        <w:rPr>
          <w:b/>
          <w:color w:val="7030A0"/>
          <w:sz w:val="28"/>
          <w:szCs w:val="28"/>
          <w:u w:val="single" w:color="FF00FF"/>
        </w:rPr>
        <w:t>Читайте вместе.</w:t>
      </w:r>
      <w:r w:rsidRPr="00CF3EC7">
        <w:rPr>
          <w:sz w:val="28"/>
          <w:szCs w:val="28"/>
        </w:rPr>
        <w:t xml:space="preserve"> В детской литературе есть множество замечательных сказок и рассказов, где герои приветствуют друг друга. После прочтения нужно подчеркнуть, как важно здороваться друг с другом.</w:t>
      </w:r>
    </w:p>
    <w:p w:rsidR="00A959C1" w:rsidRPr="00CF3EC7" w:rsidRDefault="00A959C1" w:rsidP="00760636">
      <w:pPr>
        <w:pStyle w:val="a3"/>
        <w:jc w:val="both"/>
        <w:rPr>
          <w:sz w:val="28"/>
          <w:szCs w:val="28"/>
        </w:rPr>
      </w:pPr>
    </w:p>
    <w:p w:rsidR="0023790D" w:rsidRDefault="0023790D" w:rsidP="00760636">
      <w:pPr>
        <w:pStyle w:val="a3"/>
        <w:jc w:val="both"/>
        <w:rPr>
          <w:sz w:val="28"/>
          <w:szCs w:val="28"/>
        </w:rPr>
      </w:pPr>
      <w:r w:rsidRPr="00A959C1">
        <w:rPr>
          <w:b/>
          <w:color w:val="7030A0"/>
          <w:sz w:val="28"/>
          <w:szCs w:val="28"/>
          <w:u w:val="single" w:color="FF00FF"/>
        </w:rPr>
        <w:t>Предоставляйте право выбора.</w:t>
      </w:r>
      <w:r w:rsidRPr="00CF3EC7">
        <w:rPr>
          <w:sz w:val="28"/>
          <w:szCs w:val="28"/>
        </w:rPr>
        <w:t xml:space="preserve"> Разрешайте ребенку принимать решения самостоятельно. Можно позволить ребенку не здороваться, но при этом надо обязательно объяснить, что чувствует человек, которому не сказали «Здравствуйте!», ярко описать эмоции человека, обделенного приветствием. Спросите </w:t>
      </w:r>
      <w:proofErr w:type="spellStart"/>
      <w:r w:rsidRPr="00CF3EC7">
        <w:rPr>
          <w:sz w:val="28"/>
          <w:szCs w:val="28"/>
        </w:rPr>
        <w:t>м</w:t>
      </w:r>
      <w:proofErr w:type="gramStart"/>
      <w:r w:rsidRPr="00CF3EC7">
        <w:rPr>
          <w:sz w:val="28"/>
          <w:szCs w:val="28"/>
        </w:rPr>
        <w:t>a</w:t>
      </w:r>
      <w:proofErr w:type="gramEnd"/>
      <w:r w:rsidRPr="00CF3EC7">
        <w:rPr>
          <w:sz w:val="28"/>
          <w:szCs w:val="28"/>
        </w:rPr>
        <w:t>лыша</w:t>
      </w:r>
      <w:proofErr w:type="spellEnd"/>
      <w:r w:rsidRPr="00CF3EC7">
        <w:rPr>
          <w:sz w:val="28"/>
          <w:szCs w:val="28"/>
        </w:rPr>
        <w:t>, как он будет себя чувствовать, если его не заметят и не скажут хороших (волшебных) слов.</w:t>
      </w:r>
    </w:p>
    <w:p w:rsidR="00A959C1" w:rsidRPr="00CF3EC7" w:rsidRDefault="00A959C1" w:rsidP="00760636">
      <w:pPr>
        <w:pStyle w:val="a3"/>
        <w:jc w:val="both"/>
        <w:rPr>
          <w:sz w:val="28"/>
          <w:szCs w:val="28"/>
        </w:rPr>
      </w:pPr>
    </w:p>
    <w:p w:rsidR="002B0C78" w:rsidRPr="00CF3EC7" w:rsidRDefault="0023790D" w:rsidP="00760636">
      <w:pPr>
        <w:pStyle w:val="a3"/>
        <w:jc w:val="both"/>
        <w:rPr>
          <w:sz w:val="28"/>
          <w:szCs w:val="28"/>
        </w:rPr>
      </w:pPr>
      <w:r w:rsidRPr="00A959C1">
        <w:rPr>
          <w:b/>
          <w:color w:val="7030A0"/>
          <w:sz w:val="28"/>
          <w:szCs w:val="28"/>
          <w:u w:val="single" w:color="FF00FF"/>
        </w:rPr>
        <w:t>Хвалите ребенка.</w:t>
      </w:r>
      <w:r w:rsidRPr="00CF3EC7">
        <w:rPr>
          <w:sz w:val="28"/>
          <w:szCs w:val="28"/>
        </w:rPr>
        <w:t xml:space="preserve"> Похвала для маленьких детей — замечательный стимул осваивать правила поведения. Мудро поступают те родители, которые закрепляют манеру поведения </w:t>
      </w:r>
      <w:proofErr w:type="spellStart"/>
      <w:r w:rsidRPr="00CF3EC7">
        <w:rPr>
          <w:sz w:val="28"/>
          <w:szCs w:val="28"/>
        </w:rPr>
        <w:t>м</w:t>
      </w:r>
      <w:proofErr w:type="gramStart"/>
      <w:r w:rsidRPr="00CF3EC7">
        <w:rPr>
          <w:sz w:val="28"/>
          <w:szCs w:val="28"/>
        </w:rPr>
        <w:t>a</w:t>
      </w:r>
      <w:proofErr w:type="gramEnd"/>
      <w:r w:rsidRPr="00CF3EC7">
        <w:rPr>
          <w:sz w:val="28"/>
          <w:szCs w:val="28"/>
        </w:rPr>
        <w:t>лыша</w:t>
      </w:r>
      <w:proofErr w:type="spellEnd"/>
      <w:r w:rsidRPr="00CF3EC7">
        <w:rPr>
          <w:sz w:val="28"/>
          <w:szCs w:val="28"/>
        </w:rPr>
        <w:t xml:space="preserve"> восторженными словами. Дети очень хорошо улавливают позитивную реакцию мамы или папы и так приобретают жизненный опыт.</w:t>
      </w:r>
    </w:p>
    <w:p w:rsidR="003B43B7" w:rsidRDefault="003B43B7" w:rsidP="003B43B7">
      <w:pPr>
        <w:pStyle w:val="a3"/>
        <w:jc w:val="both"/>
        <w:rPr>
          <w:rFonts w:ascii="Arial Black" w:hAnsi="Arial Black"/>
          <w:b/>
          <w:color w:val="00B050"/>
          <w:sz w:val="32"/>
          <w:szCs w:val="32"/>
        </w:rPr>
      </w:pPr>
      <w:r w:rsidRPr="003B43B7">
        <w:rPr>
          <w:color w:val="00B050"/>
          <w:sz w:val="28"/>
          <w:szCs w:val="28"/>
        </w:rPr>
        <w:t xml:space="preserve">                                              </w:t>
      </w:r>
      <w:r w:rsidRPr="003B43B7">
        <w:rPr>
          <w:rFonts w:ascii="Arial Black" w:hAnsi="Arial Black"/>
          <w:b/>
          <w:color w:val="00B050"/>
          <w:sz w:val="32"/>
          <w:szCs w:val="32"/>
        </w:rPr>
        <w:t>«Копилка мудрости»</w:t>
      </w:r>
    </w:p>
    <w:p w:rsidR="003B43B7" w:rsidRDefault="002B0C78" w:rsidP="003B43B7">
      <w:pPr>
        <w:pStyle w:val="a3"/>
        <w:jc w:val="both"/>
        <w:rPr>
          <w:b/>
          <w:sz w:val="24"/>
          <w:szCs w:val="24"/>
        </w:rPr>
      </w:pPr>
      <w:r w:rsidRPr="00FC54AC">
        <w:rPr>
          <w:sz w:val="28"/>
          <w:szCs w:val="28"/>
        </w:rPr>
        <w:t xml:space="preserve">«Ничто не ценится так дорого </w:t>
      </w:r>
      <w:r w:rsidR="003B43B7" w:rsidRPr="00FC54AC">
        <w:rPr>
          <w:sz w:val="28"/>
          <w:szCs w:val="28"/>
        </w:rPr>
        <w:t>и не обходит</w:t>
      </w:r>
      <w:r w:rsidRPr="00FC54AC">
        <w:rPr>
          <w:sz w:val="28"/>
          <w:szCs w:val="28"/>
        </w:rPr>
        <w:t>ся так дешево, как вежливость»</w:t>
      </w:r>
      <w:r w:rsidR="00FC54AC">
        <w:rPr>
          <w:sz w:val="28"/>
          <w:szCs w:val="28"/>
        </w:rPr>
        <w:t xml:space="preserve"> </w:t>
      </w:r>
      <w:r w:rsidRPr="00FC54AC">
        <w:rPr>
          <w:sz w:val="28"/>
          <w:szCs w:val="28"/>
        </w:rPr>
        <w:t xml:space="preserve"> </w:t>
      </w:r>
      <w:r w:rsidRPr="00FC54AC">
        <w:rPr>
          <w:b/>
          <w:sz w:val="28"/>
          <w:szCs w:val="28"/>
        </w:rPr>
        <w:t>(</w:t>
      </w:r>
      <w:r w:rsidRPr="00FC54AC">
        <w:rPr>
          <w:b/>
          <w:sz w:val="24"/>
          <w:szCs w:val="24"/>
        </w:rPr>
        <w:t>Сервантес)</w:t>
      </w:r>
    </w:p>
    <w:p w:rsidR="009B148A" w:rsidRPr="009B148A" w:rsidRDefault="009B148A" w:rsidP="003B43B7">
      <w:pPr>
        <w:pStyle w:val="a3"/>
        <w:jc w:val="both"/>
        <w:rPr>
          <w:b/>
          <w:sz w:val="24"/>
          <w:szCs w:val="24"/>
        </w:rPr>
      </w:pPr>
    </w:p>
    <w:p w:rsidR="002B0C78" w:rsidRDefault="00FC54AC" w:rsidP="002B0C78">
      <w:pPr>
        <w:pStyle w:val="a3"/>
        <w:rPr>
          <w:b/>
          <w:sz w:val="24"/>
          <w:szCs w:val="24"/>
        </w:rPr>
      </w:pPr>
      <w:r>
        <w:rPr>
          <w:sz w:val="28"/>
          <w:szCs w:val="28"/>
        </w:rPr>
        <w:t>«</w:t>
      </w:r>
      <w:r w:rsidR="003B43B7" w:rsidRPr="00FC54AC">
        <w:rPr>
          <w:sz w:val="28"/>
          <w:szCs w:val="28"/>
        </w:rPr>
        <w:t xml:space="preserve">Воспитание есть усвоение хороших привычек»   </w:t>
      </w:r>
      <w:r>
        <w:rPr>
          <w:sz w:val="28"/>
          <w:szCs w:val="28"/>
        </w:rPr>
        <w:t xml:space="preserve">                                              </w:t>
      </w:r>
      <w:r w:rsidR="003B43B7" w:rsidRPr="00FC54AC">
        <w:rPr>
          <w:sz w:val="28"/>
          <w:szCs w:val="28"/>
        </w:rPr>
        <w:t xml:space="preserve"> </w:t>
      </w:r>
      <w:r w:rsidR="003B43B7" w:rsidRPr="00FC54AC">
        <w:rPr>
          <w:b/>
          <w:sz w:val="24"/>
          <w:szCs w:val="24"/>
        </w:rPr>
        <w:t>(Платон.)</w:t>
      </w:r>
    </w:p>
    <w:p w:rsidR="009B148A" w:rsidRPr="009B148A" w:rsidRDefault="009B148A" w:rsidP="002B0C78">
      <w:pPr>
        <w:pStyle w:val="a3"/>
        <w:rPr>
          <w:b/>
          <w:sz w:val="24"/>
          <w:szCs w:val="24"/>
        </w:rPr>
      </w:pPr>
    </w:p>
    <w:p w:rsidR="009B148A" w:rsidRPr="009B148A" w:rsidRDefault="002B0C78" w:rsidP="009B148A">
      <w:pPr>
        <w:pStyle w:val="a3"/>
        <w:rPr>
          <w:sz w:val="28"/>
          <w:szCs w:val="28"/>
        </w:rPr>
      </w:pPr>
      <w:r w:rsidRPr="009B148A">
        <w:rPr>
          <w:sz w:val="28"/>
          <w:szCs w:val="28"/>
        </w:rPr>
        <w:t>«Воспитание - это менее всег</w:t>
      </w:r>
      <w:r w:rsidR="00A16C64" w:rsidRPr="009B148A">
        <w:rPr>
          <w:sz w:val="28"/>
          <w:szCs w:val="28"/>
        </w:rPr>
        <w:t>о слова, то есть слова в послед</w:t>
      </w:r>
      <w:r w:rsidRPr="009B148A">
        <w:rPr>
          <w:sz w:val="28"/>
          <w:szCs w:val="28"/>
        </w:rPr>
        <w:t xml:space="preserve">нюю очередь, а прежде </w:t>
      </w:r>
    </w:p>
    <w:p w:rsidR="009B148A" w:rsidRPr="009B148A" w:rsidRDefault="002B0C78" w:rsidP="009B148A">
      <w:pPr>
        <w:rPr>
          <w:rFonts w:asciiTheme="minorHAnsi" w:hAnsiTheme="minorHAnsi"/>
          <w:szCs w:val="28"/>
        </w:rPr>
      </w:pPr>
      <w:r w:rsidRPr="009B148A">
        <w:rPr>
          <w:rFonts w:asciiTheme="minorHAnsi" w:hAnsiTheme="minorHAnsi"/>
          <w:szCs w:val="28"/>
        </w:rPr>
        <w:t xml:space="preserve">поступок, действие, пример» </w:t>
      </w:r>
      <w:r w:rsidR="009B148A">
        <w:rPr>
          <w:rFonts w:asciiTheme="minorHAnsi" w:hAnsiTheme="minorHAnsi"/>
          <w:szCs w:val="28"/>
        </w:rPr>
        <w:t xml:space="preserve">                                                                                    </w:t>
      </w:r>
      <w:r w:rsidR="00FC54AC" w:rsidRPr="009B148A">
        <w:rPr>
          <w:rFonts w:asciiTheme="minorHAnsi" w:hAnsiTheme="minorHAnsi"/>
          <w:szCs w:val="28"/>
        </w:rPr>
        <w:t xml:space="preserve"> </w:t>
      </w:r>
      <w:r w:rsidR="009B148A">
        <w:rPr>
          <w:rFonts w:asciiTheme="minorHAnsi" w:hAnsiTheme="minorHAnsi"/>
          <w:b/>
          <w:sz w:val="24"/>
        </w:rPr>
        <w:t>(</w:t>
      </w:r>
      <w:proofErr w:type="spellStart"/>
      <w:r w:rsidRPr="00FC54AC">
        <w:rPr>
          <w:rFonts w:asciiTheme="minorHAnsi" w:hAnsiTheme="minorHAnsi"/>
          <w:b/>
          <w:sz w:val="24"/>
        </w:rPr>
        <w:t>А.Маркуша</w:t>
      </w:r>
      <w:proofErr w:type="spellEnd"/>
      <w:r w:rsidRPr="00FC54AC">
        <w:rPr>
          <w:rFonts w:asciiTheme="minorHAnsi" w:hAnsiTheme="minorHAnsi"/>
          <w:b/>
          <w:sz w:val="24"/>
        </w:rPr>
        <w:t>)</w:t>
      </w:r>
      <w:r w:rsidR="00FC54AC">
        <w:rPr>
          <w:rFonts w:asciiTheme="minorHAnsi" w:hAnsiTheme="minorHAnsi"/>
        </w:rPr>
        <w:t xml:space="preserve">   </w:t>
      </w:r>
    </w:p>
    <w:p w:rsidR="009B148A" w:rsidRDefault="00FC54AC" w:rsidP="009B148A">
      <w:pPr>
        <w:pStyle w:val="a3"/>
        <w:rPr>
          <w:b/>
          <w:sz w:val="24"/>
          <w:szCs w:val="24"/>
        </w:rPr>
      </w:pPr>
      <w:r>
        <w:t xml:space="preserve"> </w:t>
      </w:r>
      <w:r w:rsidR="002B0C78" w:rsidRPr="009B148A">
        <w:rPr>
          <w:sz w:val="28"/>
          <w:szCs w:val="28"/>
        </w:rPr>
        <w:t>«Дети не всегда умеют хорошо слушаться старших, но они очень хорошо умеют их копировать»</w:t>
      </w:r>
      <w:r w:rsidR="002B0C78" w:rsidRPr="00FC54AC">
        <w:t xml:space="preserve">       </w:t>
      </w:r>
      <w:r>
        <w:t xml:space="preserve">                                                                                   </w:t>
      </w:r>
      <w:r w:rsidR="009B148A">
        <w:t xml:space="preserve">                </w:t>
      </w:r>
      <w:r>
        <w:t xml:space="preserve"> </w:t>
      </w:r>
      <w:r w:rsidR="009B148A">
        <w:t xml:space="preserve">                            </w:t>
      </w:r>
      <w:r>
        <w:t xml:space="preserve"> </w:t>
      </w:r>
      <w:r w:rsidR="002B0C78" w:rsidRPr="00FC54AC">
        <w:rPr>
          <w:b/>
        </w:rPr>
        <w:t>(</w:t>
      </w:r>
      <w:r w:rsidR="002B0C78" w:rsidRPr="00FC54AC">
        <w:rPr>
          <w:b/>
          <w:sz w:val="24"/>
          <w:szCs w:val="24"/>
        </w:rPr>
        <w:t xml:space="preserve">Джеймс </w:t>
      </w:r>
      <w:proofErr w:type="spellStart"/>
      <w:r w:rsidR="002B0C78" w:rsidRPr="00FC54AC">
        <w:rPr>
          <w:b/>
          <w:sz w:val="24"/>
          <w:szCs w:val="24"/>
        </w:rPr>
        <w:t>Болдуин</w:t>
      </w:r>
      <w:proofErr w:type="spellEnd"/>
      <w:r w:rsidR="003C377A">
        <w:rPr>
          <w:b/>
          <w:sz w:val="24"/>
          <w:szCs w:val="24"/>
        </w:rPr>
        <w:t>)</w:t>
      </w:r>
    </w:p>
    <w:p w:rsidR="009B148A" w:rsidRPr="009B148A" w:rsidRDefault="009B148A" w:rsidP="009B148A">
      <w:pPr>
        <w:pStyle w:val="a3"/>
        <w:rPr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   </w:t>
      </w:r>
      <w:r w:rsidRPr="009B148A">
        <w:rPr>
          <w:sz w:val="24"/>
          <w:szCs w:val="24"/>
        </w:rPr>
        <w:t xml:space="preserve">Составила: воспитатель </w:t>
      </w:r>
      <w:proofErr w:type="gramStart"/>
      <w:r w:rsidRPr="009B148A">
        <w:rPr>
          <w:sz w:val="24"/>
          <w:szCs w:val="24"/>
        </w:rPr>
        <w:t>высшей</w:t>
      </w:r>
      <w:proofErr w:type="gramEnd"/>
      <w:r w:rsidRPr="009B148A">
        <w:rPr>
          <w:sz w:val="24"/>
          <w:szCs w:val="24"/>
        </w:rPr>
        <w:t xml:space="preserve"> квалификационной</w:t>
      </w:r>
    </w:p>
    <w:p w:rsidR="009B148A" w:rsidRPr="002A5E4D" w:rsidRDefault="009B148A" w:rsidP="003C377A">
      <w:pPr>
        <w:rPr>
          <w:rFonts w:asciiTheme="minorHAnsi" w:hAnsiTheme="minorHAnsi"/>
          <w:sz w:val="24"/>
          <w:szCs w:val="24"/>
        </w:rPr>
      </w:pPr>
      <w:r w:rsidRPr="009B148A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</w:t>
      </w:r>
      <w:r w:rsidRPr="009B148A">
        <w:rPr>
          <w:sz w:val="24"/>
          <w:szCs w:val="24"/>
        </w:rPr>
        <w:t xml:space="preserve"> категории Филимонова Т.Н.</w:t>
      </w:r>
    </w:p>
    <w:sectPr w:rsidR="009B148A" w:rsidRPr="002A5E4D" w:rsidSect="002B0C78">
      <w:pgSz w:w="11906" w:h="16838"/>
      <w:pgMar w:top="851" w:right="850" w:bottom="568" w:left="709" w:header="708" w:footer="708" w:gutter="0"/>
      <w:pgBorders w:offsetFrom="page">
        <w:top w:val="basicWhiteDots" w:sz="6" w:space="24" w:color="FF00FF"/>
        <w:left w:val="basicWhiteDots" w:sz="6" w:space="24" w:color="FF00FF"/>
        <w:bottom w:val="basicWhiteDots" w:sz="6" w:space="24" w:color="FF00FF"/>
        <w:right w:val="basicWhiteDots" w:sz="6" w:space="24" w:color="FF00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7776A"/>
    <w:multiLevelType w:val="hybridMultilevel"/>
    <w:tmpl w:val="C0842D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3C28"/>
    <w:rsid w:val="000637B2"/>
    <w:rsid w:val="0023790D"/>
    <w:rsid w:val="0024190E"/>
    <w:rsid w:val="00287A64"/>
    <w:rsid w:val="002A5E4D"/>
    <w:rsid w:val="002B0C78"/>
    <w:rsid w:val="003B43B7"/>
    <w:rsid w:val="003C377A"/>
    <w:rsid w:val="00722771"/>
    <w:rsid w:val="00760636"/>
    <w:rsid w:val="007B6FA8"/>
    <w:rsid w:val="007D3C28"/>
    <w:rsid w:val="00973D19"/>
    <w:rsid w:val="009B148A"/>
    <w:rsid w:val="00A16C64"/>
    <w:rsid w:val="00A959C1"/>
    <w:rsid w:val="00C70D0E"/>
    <w:rsid w:val="00E4075C"/>
    <w:rsid w:val="00FC5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636"/>
    <w:rPr>
      <w:rFonts w:ascii="Times New Roman" w:hAnsi="Times New Roman"/>
      <w:sz w:val="28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3C2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37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79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2013-08-18T15:49:00Z</cp:lastPrinted>
  <dcterms:created xsi:type="dcterms:W3CDTF">2014-11-09T17:16:00Z</dcterms:created>
  <dcterms:modified xsi:type="dcterms:W3CDTF">2014-11-09T17:16:00Z</dcterms:modified>
</cp:coreProperties>
</file>